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112"/>
        <w:gridCol w:w="993"/>
        <w:gridCol w:w="849"/>
        <w:gridCol w:w="849"/>
        <w:gridCol w:w="851"/>
        <w:gridCol w:w="3401"/>
      </w:tblGrid>
      <w:tr w:rsidR="001B1F94">
        <w:trPr>
          <w:trHeight w:val="292"/>
        </w:trPr>
        <w:tc>
          <w:tcPr>
            <w:tcW w:w="4503" w:type="dxa"/>
            <w:gridSpan w:val="2"/>
            <w:vMerge w:val="restart"/>
          </w:tcPr>
          <w:p w:rsidR="001B1F94" w:rsidRDefault="001B1F94">
            <w:pPr>
              <w:pStyle w:val="TableParagraph"/>
              <w:spacing w:before="5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1B1F94" w:rsidRDefault="00CA6112">
            <w:pPr>
              <w:pStyle w:val="TableParagraph"/>
              <w:ind w:left="1821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İLAÇLAR</w:t>
            </w:r>
          </w:p>
        </w:tc>
        <w:tc>
          <w:tcPr>
            <w:tcW w:w="993" w:type="dxa"/>
            <w:vMerge w:val="restart"/>
          </w:tcPr>
          <w:p w:rsidR="001B1F94" w:rsidRDefault="001B1F94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B1F94" w:rsidRDefault="00CA6112">
            <w:pPr>
              <w:pStyle w:val="TableParagraph"/>
              <w:ind w:left="20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MİN.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SEVİYESİ</w:t>
            </w:r>
          </w:p>
        </w:tc>
        <w:tc>
          <w:tcPr>
            <w:tcW w:w="849" w:type="dxa"/>
            <w:vMerge w:val="restart"/>
          </w:tcPr>
          <w:p w:rsidR="001B1F94" w:rsidRDefault="00CA6112">
            <w:pPr>
              <w:pStyle w:val="TableParagraph"/>
              <w:ind w:left="137" w:right="12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KRİTİK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SEVİYESİ</w:t>
            </w:r>
          </w:p>
        </w:tc>
        <w:tc>
          <w:tcPr>
            <w:tcW w:w="849" w:type="dxa"/>
            <w:vMerge w:val="restart"/>
          </w:tcPr>
          <w:p w:rsidR="001B1F94" w:rsidRDefault="00CA6112">
            <w:pPr>
              <w:pStyle w:val="TableParagraph"/>
              <w:ind w:left="138" w:right="125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MAK.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STOK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SEVİYESİ</w:t>
            </w:r>
          </w:p>
        </w:tc>
        <w:tc>
          <w:tcPr>
            <w:tcW w:w="851" w:type="dxa"/>
            <w:vMerge w:val="restart"/>
          </w:tcPr>
          <w:p w:rsidR="001B1F94" w:rsidRDefault="001B1F94">
            <w:pPr>
              <w:pStyle w:val="TableParagraph"/>
              <w:rPr>
                <w:rFonts w:ascii="Times New Roman"/>
                <w:sz w:val="16"/>
              </w:rPr>
            </w:pPr>
          </w:p>
          <w:p w:rsidR="001B1F94" w:rsidRDefault="001B1F9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1B1F94" w:rsidRDefault="00CA6112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MEVCUT</w:t>
            </w:r>
          </w:p>
        </w:tc>
        <w:tc>
          <w:tcPr>
            <w:tcW w:w="3401" w:type="dxa"/>
          </w:tcPr>
          <w:p w:rsidR="001B1F94" w:rsidRDefault="00CA6112">
            <w:pPr>
              <w:pStyle w:val="TableParagraph"/>
              <w:spacing w:line="272" w:lineRule="exact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EDİLİŞ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</w:tr>
      <w:tr w:rsidR="001B1F94">
        <w:trPr>
          <w:trHeight w:val="294"/>
        </w:trPr>
        <w:tc>
          <w:tcPr>
            <w:tcW w:w="4503" w:type="dxa"/>
            <w:gridSpan w:val="2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4503" w:type="dxa"/>
            <w:gridSpan w:val="2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1B1F94" w:rsidRDefault="00CA6112">
            <w:pPr>
              <w:pStyle w:val="TableParagraph"/>
              <w:spacing w:line="272" w:lineRule="exact"/>
              <w:ind w:left="1397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MİAD</w:t>
            </w: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Enjeksiyonluk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Su(ÇÖZÜCÜ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Airway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FFC000"/>
                <w:sz w:val="24"/>
              </w:rPr>
              <w:t>(SARI</w:t>
            </w:r>
            <w:r>
              <w:rPr>
                <w:b/>
                <w:color w:val="FFC000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color w:val="00AF50"/>
                <w:sz w:val="24"/>
              </w:rPr>
              <w:t>YEŞIL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BEYAZ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21" w:right="107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Oksijen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Nazal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Kanül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Oksijen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Nebul</w:t>
            </w:r>
            <w:proofErr w:type="spellEnd"/>
            <w:r>
              <w:rPr>
                <w:b/>
                <w:sz w:val="24"/>
              </w:rPr>
              <w:t xml:space="preserve"> Maske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21" w:right="107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Flaster</w:t>
            </w:r>
            <w:proofErr w:type="spell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/ Turnike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İntraket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color w:val="FFC000"/>
                <w:sz w:val="24"/>
              </w:rPr>
              <w:t>Sarı</w:t>
            </w:r>
            <w:r>
              <w:rPr>
                <w:b/>
                <w:color w:val="FFC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color w:val="006FC0"/>
                <w:sz w:val="24"/>
              </w:rPr>
              <w:t xml:space="preserve">Mavi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Pembe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21" w:right="106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Bistüri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Ambu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7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Sargı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Steril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Spanç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4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Tansiyon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Aleti 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Larengoskop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7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Diazem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4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Enjektör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7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Enjektör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 ml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Aritmal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(LİDON )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before="1" w:line="27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Prednol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mg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before="1" w:line="27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before="1" w:line="27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before="1" w:line="27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before="1" w:line="278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Sodyumbikarbonat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Avil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Deksametazon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Dekort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Atropin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Adrenalin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Dopamin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Ampul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300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Dextroz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1/3 </w:t>
            </w:r>
            <w:proofErr w:type="spellStart"/>
            <w:r>
              <w:rPr>
                <w:b/>
                <w:sz w:val="24"/>
              </w:rPr>
              <w:t>İzomiks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7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Fizyolojik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ML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before="1" w:line="27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Serum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Seti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before="1" w:line="27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before="1" w:line="27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before="1" w:line="27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before="1" w:line="278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Pediatrik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Entübasyon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Tüpü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8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Yetişkin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Entübasyon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Tüpü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-7</w:t>
            </w:r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8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8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80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7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Ambu</w:t>
            </w:r>
            <w:proofErr w:type="spellEnd"/>
          </w:p>
        </w:tc>
        <w:tc>
          <w:tcPr>
            <w:tcW w:w="993" w:type="dxa"/>
          </w:tcPr>
          <w:p w:rsidR="001B1F94" w:rsidRDefault="00CA6112">
            <w:pPr>
              <w:pStyle w:val="TableParagraph"/>
              <w:spacing w:line="27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1B1F94" w:rsidRDefault="00CA6112">
            <w:pPr>
              <w:pStyle w:val="TableParagraph"/>
              <w:spacing w:line="277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112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9"/>
        </w:trPr>
        <w:tc>
          <w:tcPr>
            <w:tcW w:w="391" w:type="dxa"/>
          </w:tcPr>
          <w:p w:rsidR="001B1F94" w:rsidRDefault="00CA6112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112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  <w:tr w:rsidR="001B1F94">
        <w:trPr>
          <w:trHeight w:val="292"/>
        </w:trPr>
        <w:tc>
          <w:tcPr>
            <w:tcW w:w="391" w:type="dxa"/>
            <w:vMerge w:val="restart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2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1F94">
        <w:trPr>
          <w:trHeight w:val="268"/>
        </w:trPr>
        <w:tc>
          <w:tcPr>
            <w:tcW w:w="391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1B1F94" w:rsidRDefault="00CA611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HEMŞİRE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-İMZA</w:t>
            </w:r>
          </w:p>
        </w:tc>
        <w:tc>
          <w:tcPr>
            <w:tcW w:w="3542" w:type="dxa"/>
            <w:gridSpan w:val="4"/>
            <w:vMerge w:val="restart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1B1F94" w:rsidRDefault="00CA6112">
            <w:pPr>
              <w:pStyle w:val="TableParagraph"/>
              <w:spacing w:line="248" w:lineRule="exact"/>
              <w:ind w:left="245"/>
              <w:rPr>
                <w:b/>
              </w:rPr>
            </w:pPr>
            <w:proofErr w:type="gramStart"/>
            <w:r>
              <w:rPr>
                <w:b/>
              </w:rPr>
              <w:t>BÖLÜM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1B1F94">
        <w:trPr>
          <w:trHeight w:val="552"/>
        </w:trPr>
        <w:tc>
          <w:tcPr>
            <w:tcW w:w="391" w:type="dxa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gridSpan w:val="4"/>
            <w:vMerge/>
            <w:tcBorders>
              <w:top w:val="nil"/>
            </w:tcBorders>
          </w:tcPr>
          <w:p w:rsidR="001B1F94" w:rsidRDefault="001B1F9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1B1F94" w:rsidRDefault="001B1F94">
            <w:pPr>
              <w:pStyle w:val="TableParagraph"/>
              <w:rPr>
                <w:rFonts w:ascii="Times New Roman"/>
              </w:rPr>
            </w:pPr>
          </w:p>
        </w:tc>
      </w:tr>
    </w:tbl>
    <w:p w:rsidR="001B1F94" w:rsidRDefault="00CA6112">
      <w:pPr>
        <w:pStyle w:val="GvdeMetni"/>
        <w:spacing w:before="18"/>
        <w:ind w:left="406" w:right="411"/>
        <w:jc w:val="both"/>
      </w:pPr>
      <w:r>
        <w:t>NOT: İlaçların minimum ve maksimum stok seviyesine</w:t>
      </w:r>
      <w:r>
        <w:rPr>
          <w:spacing w:val="1"/>
        </w:rPr>
        <w:t xml:space="preserve"> </w:t>
      </w:r>
      <w:r>
        <w:t>dikkat edilmeli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ilaçlar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stok seviyesinin</w:t>
      </w:r>
      <w:r>
        <w:rPr>
          <w:spacing w:val="1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 xml:space="preserve">inmemelidir. </w:t>
      </w:r>
      <w:proofErr w:type="spellStart"/>
      <w:r>
        <w:t>Miyad</w:t>
      </w:r>
      <w:proofErr w:type="spellEnd"/>
      <w:r>
        <w:t xml:space="preserve"> kontrolleri mutlaka yapılmalı.</w:t>
      </w:r>
    </w:p>
    <w:sectPr w:rsidR="001B1F94">
      <w:headerReference w:type="default" r:id="rId7"/>
      <w:footerReference w:type="default" r:id="rId8"/>
      <w:type w:val="continuous"/>
      <w:pgSz w:w="11910" w:h="16840"/>
      <w:pgMar w:top="660" w:right="2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3E" w:rsidRDefault="00EE523E" w:rsidP="00AA0482">
      <w:r>
        <w:separator/>
      </w:r>
    </w:p>
  </w:endnote>
  <w:endnote w:type="continuationSeparator" w:id="0">
    <w:p w:rsidR="00EE523E" w:rsidRDefault="00EE523E" w:rsidP="00A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25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318"/>
      <w:gridCol w:w="3739"/>
      <w:gridCol w:w="3993"/>
    </w:tblGrid>
    <w:tr w:rsidR="00AA0482" w:rsidRPr="00D24F19" w:rsidTr="00AA0482">
      <w:trPr>
        <w:trHeight w:val="254"/>
        <w:jc w:val="center"/>
      </w:trPr>
      <w:tc>
        <w:tcPr>
          <w:tcW w:w="15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9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8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AA0482" w:rsidRPr="00D24F19" w:rsidTr="00AA0482">
      <w:trPr>
        <w:trHeight w:val="251"/>
        <w:jc w:val="center"/>
      </w:trPr>
      <w:tc>
        <w:tcPr>
          <w:tcW w:w="15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9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80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0482" w:rsidRPr="00D24F19" w:rsidRDefault="00AA0482" w:rsidP="00647CE9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AA0482" w:rsidRDefault="00AA04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3E" w:rsidRDefault="00EE523E" w:rsidP="00AA0482">
      <w:r>
        <w:separator/>
      </w:r>
    </w:p>
  </w:footnote>
  <w:footnote w:type="continuationSeparator" w:id="0">
    <w:p w:rsidR="00EE523E" w:rsidRDefault="00EE523E" w:rsidP="00AA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694"/>
      <w:gridCol w:w="1701"/>
      <w:gridCol w:w="2126"/>
    </w:tblGrid>
    <w:tr w:rsidR="00AA0482" w:rsidRPr="00B14063" w:rsidTr="00AA0482">
      <w:trPr>
        <w:trHeight w:val="421"/>
      </w:trPr>
      <w:tc>
        <w:tcPr>
          <w:tcW w:w="11340" w:type="dxa"/>
          <w:gridSpan w:val="5"/>
          <w:shd w:val="clear" w:color="auto" w:fill="auto"/>
          <w:noWrap/>
          <w:vAlign w:val="center"/>
        </w:tcPr>
        <w:p w:rsidR="00AA0482" w:rsidRPr="00DF5D46" w:rsidRDefault="00AA0482" w:rsidP="00647CE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DF5D46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AA0482" w:rsidRPr="002C52A8" w:rsidRDefault="00AA0482" w:rsidP="00647CE9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DF5D46">
            <w:rPr>
              <w:rFonts w:ascii="Times New Roman" w:hAnsi="Times New Roman" w:cs="Times New Roman"/>
              <w:sz w:val="24"/>
              <w:szCs w:val="24"/>
            </w:rPr>
            <w:t>ACİL MÜDAHALE ÇANTASI İLAÇ/SARF TAKİP FORMU</w:t>
          </w:r>
        </w:p>
      </w:tc>
    </w:tr>
    <w:tr w:rsidR="00AA0482" w:rsidRPr="00B14063" w:rsidTr="00DF5D46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AA0482" w:rsidRPr="001F04CF" w:rsidRDefault="00AA0482" w:rsidP="00647CE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="00DF5D46">
            <w:rPr>
              <w:b/>
              <w:sz w:val="16"/>
            </w:rPr>
            <w:t>AD.FR</w:t>
          </w:r>
          <w:proofErr w:type="gramEnd"/>
          <w:r w:rsidR="00DF5D46">
            <w:rPr>
              <w:b/>
              <w:sz w:val="16"/>
            </w:rPr>
            <w:t>.28</w:t>
          </w:r>
        </w:p>
      </w:tc>
      <w:tc>
        <w:tcPr>
          <w:tcW w:w="2551" w:type="dxa"/>
          <w:shd w:val="clear" w:color="auto" w:fill="auto"/>
          <w:vAlign w:val="center"/>
        </w:tcPr>
        <w:p w:rsidR="00AA0482" w:rsidRPr="001F04CF" w:rsidRDefault="00AA0482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AA0482" w:rsidRPr="001F04CF" w:rsidRDefault="00AA0482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A0482" w:rsidRPr="001F04CF" w:rsidRDefault="00AA0482" w:rsidP="00647CE9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2126" w:type="dxa"/>
          <w:shd w:val="clear" w:color="auto" w:fill="auto"/>
          <w:vAlign w:val="center"/>
        </w:tcPr>
        <w:p w:rsidR="00AA0482" w:rsidRPr="001F04CF" w:rsidRDefault="00AA0482" w:rsidP="00647CE9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AA0482" w:rsidRDefault="00AA04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F94"/>
    <w:rsid w:val="00035000"/>
    <w:rsid w:val="001B1F94"/>
    <w:rsid w:val="00AA0482"/>
    <w:rsid w:val="00CA6112"/>
    <w:rsid w:val="00DF5D46"/>
    <w:rsid w:val="00EE523E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AA048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61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112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A04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048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A04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0482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A0482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AA0482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A61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112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A04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048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A04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0482"/>
    <w:rPr>
      <w:rFonts w:ascii="Calibri" w:eastAsia="Calibri" w:hAnsi="Calibri" w:cs="Calibri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A0482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hemsire</dc:creator>
  <cp:lastModifiedBy>HAŞİM</cp:lastModifiedBy>
  <cp:revision>5</cp:revision>
  <dcterms:created xsi:type="dcterms:W3CDTF">2023-10-27T05:12:00Z</dcterms:created>
  <dcterms:modified xsi:type="dcterms:W3CDTF">2023-10-27T05:33:00Z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